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D0929" w14:textId="5E784C6A" w:rsidR="00AB3566" w:rsidRPr="005E1C3B" w:rsidRDefault="00CE635A" w:rsidP="00AB3566">
      <w:pPr>
        <w:rPr>
          <w:rFonts w:ascii="Times New Roman" w:hAnsi="Times New Roman" w:cs="Times New Roman"/>
          <w:b/>
          <w:bCs/>
          <w:sz w:val="66"/>
        </w:rPr>
      </w:pPr>
      <w:r w:rsidRPr="005E1C3B">
        <w:rPr>
          <w:rFonts w:ascii="Times New Roman" w:hAnsi="Times New Roman" w:cs="Times New Roman"/>
          <w:b/>
          <w:bCs/>
          <w:sz w:val="66"/>
        </w:rPr>
        <w:t xml:space="preserve">           </w:t>
      </w:r>
      <w:r w:rsidR="00AB3566" w:rsidRPr="005E1C3B">
        <w:rPr>
          <w:rFonts w:ascii="Times New Roman" w:hAnsi="Times New Roman" w:cs="Times New Roman"/>
          <w:b/>
          <w:bCs/>
          <w:sz w:val="66"/>
        </w:rPr>
        <w:t>PAUL REVERE (1734-1818)</w:t>
      </w:r>
    </w:p>
    <w:p w14:paraId="7BD0DDC2" w14:textId="75E303A2" w:rsidR="00AB3566" w:rsidRPr="005E1C3B" w:rsidRDefault="001D395E" w:rsidP="00AB3566">
      <w:pPr>
        <w:rPr>
          <w:rFonts w:ascii="Times New Roman" w:hAnsi="Times New Roman" w:cs="Times New Roman"/>
          <w:b/>
          <w:bCs/>
          <w:sz w:val="60"/>
        </w:rPr>
      </w:pPr>
      <w:r>
        <w:rPr>
          <w:rFonts w:ascii="Times New Roman" w:hAnsi="Times New Roman" w:cs="Times New Roman"/>
          <w:b/>
          <w:bCs/>
          <w:noProof/>
          <w:sz w:val="60"/>
        </w:rPr>
        <w:drawing>
          <wp:anchor distT="0" distB="0" distL="114300" distR="114300" simplePos="0" relativeHeight="251658240" behindDoc="0" locked="0" layoutInCell="1" allowOverlap="1" wp14:anchorId="7B3D58F0" wp14:editId="34E98662">
            <wp:simplePos x="0" y="0"/>
            <wp:positionH relativeFrom="column">
              <wp:posOffset>0</wp:posOffset>
            </wp:positionH>
            <wp:positionV relativeFrom="paragraph">
              <wp:posOffset>-2540</wp:posOffset>
            </wp:positionV>
            <wp:extent cx="6858000" cy="5153025"/>
            <wp:effectExtent l="0" t="0" r="0" b="9525"/>
            <wp:wrapSquare wrapText="bothSides"/>
            <wp:docPr id="1203977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5153025"/>
                    </a:xfrm>
                    <a:prstGeom prst="rect">
                      <a:avLst/>
                    </a:prstGeom>
                    <a:noFill/>
                    <a:ln>
                      <a:noFill/>
                    </a:ln>
                  </pic:spPr>
                </pic:pic>
              </a:graphicData>
            </a:graphic>
          </wp:anchor>
        </w:drawing>
      </w:r>
      <w:r w:rsidR="00C73E97" w:rsidRPr="005E1C3B">
        <w:rPr>
          <w:rFonts w:ascii="Times New Roman" w:hAnsi="Times New Roman" w:cs="Times New Roman"/>
          <w:b/>
          <w:bCs/>
          <w:sz w:val="60"/>
        </w:rPr>
        <w:br/>
      </w:r>
      <w:r w:rsidR="00AB3566" w:rsidRPr="005E1C3B">
        <w:rPr>
          <w:rFonts w:ascii="Times New Roman" w:hAnsi="Times New Roman" w:cs="Times New Roman"/>
          <w:b/>
          <w:bCs/>
          <w:sz w:val="60"/>
        </w:rPr>
        <w:t>A revolutionary patriot and noted American silversmith, Revere was born in Boston, the son of French Huguenots. Revere became a celebrated silversmith, considered by many to having been the best of his time. Paul was also a</w:t>
      </w:r>
      <w:r w:rsidR="005E1C3B">
        <w:rPr>
          <w:rFonts w:ascii="Times New Roman" w:hAnsi="Times New Roman" w:cs="Times New Roman"/>
          <w:b/>
          <w:bCs/>
          <w:sz w:val="60"/>
        </w:rPr>
        <w:t xml:space="preserve"> </w:t>
      </w:r>
      <w:r w:rsidR="00AB3566" w:rsidRPr="005E1C3B">
        <w:rPr>
          <w:rFonts w:ascii="Times New Roman" w:hAnsi="Times New Roman" w:cs="Times New Roman"/>
          <w:b/>
          <w:bCs/>
          <w:sz w:val="60"/>
        </w:rPr>
        <w:lastRenderedPageBreak/>
        <w:t xml:space="preserve">goldsmith, made copper engravings, surgical instruments, dental plates and political cartoons for the patriot cause. </w:t>
      </w:r>
      <w:r w:rsidR="005E1C3B">
        <w:rPr>
          <w:rFonts w:ascii="Times New Roman" w:hAnsi="Times New Roman" w:cs="Times New Roman"/>
          <w:b/>
          <w:bCs/>
          <w:sz w:val="60"/>
        </w:rPr>
        <w:br/>
      </w:r>
      <w:r w:rsidR="005E1C3B">
        <w:rPr>
          <w:rFonts w:ascii="Times New Roman" w:hAnsi="Times New Roman" w:cs="Times New Roman"/>
          <w:b/>
          <w:bCs/>
          <w:sz w:val="60"/>
        </w:rPr>
        <w:br/>
      </w:r>
      <w:r w:rsidR="00AB3566" w:rsidRPr="005E1C3B">
        <w:rPr>
          <w:rFonts w:ascii="Times New Roman" w:hAnsi="Times New Roman" w:cs="Times New Roman"/>
          <w:b/>
          <w:bCs/>
          <w:sz w:val="60"/>
        </w:rPr>
        <w:t xml:space="preserve">Revere's knowledge of the feelings of the average working man and his ties with them were instrumental in developing grass roots support for the Revolution. </w:t>
      </w:r>
      <w:r w:rsidR="005E1C3B">
        <w:rPr>
          <w:rFonts w:ascii="Times New Roman" w:hAnsi="Times New Roman" w:cs="Times New Roman"/>
          <w:b/>
          <w:bCs/>
          <w:sz w:val="60"/>
        </w:rPr>
        <w:br/>
      </w:r>
      <w:r w:rsidR="005E1C3B">
        <w:rPr>
          <w:rFonts w:ascii="Times New Roman" w:hAnsi="Times New Roman" w:cs="Times New Roman"/>
          <w:b/>
          <w:bCs/>
          <w:sz w:val="60"/>
        </w:rPr>
        <w:br/>
      </w:r>
      <w:r w:rsidR="00AB3566" w:rsidRPr="005E1C3B">
        <w:rPr>
          <w:rFonts w:ascii="Times New Roman" w:hAnsi="Times New Roman" w:cs="Times New Roman"/>
          <w:b/>
          <w:bCs/>
          <w:sz w:val="60"/>
        </w:rPr>
        <w:t xml:space="preserve">In 1770 he created the famous engraving of the "Boston Massacre," became a leader of the Sons of Liberty and helped organize the Boston Tea Party. After only getting a couple hours of sleep, Revere carried news of the Boston Tea Party to New York City and Philadelphia and by the opening shots of the Revolutionary War he was a respected figure throughout the colonies having logged thousands of </w:t>
      </w:r>
      <w:r w:rsidR="00AB3566" w:rsidRPr="005E1C3B">
        <w:rPr>
          <w:rFonts w:ascii="Times New Roman" w:hAnsi="Times New Roman" w:cs="Times New Roman"/>
          <w:b/>
          <w:bCs/>
          <w:sz w:val="60"/>
        </w:rPr>
        <w:lastRenderedPageBreak/>
        <w:t>miles to inform of Boston's latest political move.</w:t>
      </w:r>
    </w:p>
    <w:p w14:paraId="16D866EC" w14:textId="77777777" w:rsidR="00AB3566" w:rsidRPr="005E1C3B" w:rsidRDefault="00AB3566" w:rsidP="00AB3566">
      <w:pPr>
        <w:rPr>
          <w:rFonts w:ascii="Times New Roman" w:hAnsi="Times New Roman" w:cs="Times New Roman"/>
          <w:b/>
          <w:bCs/>
          <w:sz w:val="60"/>
        </w:rPr>
      </w:pPr>
    </w:p>
    <w:p w14:paraId="06F12090" w14:textId="16E163DA"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t xml:space="preserve">Revere is most famous for his ride from Boston to Lexington to warn John Hancock and Samuel Adams that the British troops intended to arrest them and seize military supplies that had been stored by local minuteman in Concord. Along the way he alerted the Middlesex County minuteman of the impending arrival of the British troops. Poet Henry Wadsworth Longfellow immortalized the event in his 1861 poem, </w:t>
      </w:r>
      <w:r w:rsidR="00A45C6D">
        <w:rPr>
          <w:rFonts w:ascii="Times New Roman" w:hAnsi="Times New Roman" w:cs="Times New Roman"/>
          <w:b/>
          <w:bCs/>
          <w:sz w:val="60"/>
        </w:rPr>
        <w:t>“</w:t>
      </w:r>
      <w:r w:rsidRPr="005E1C3B">
        <w:rPr>
          <w:rFonts w:ascii="Times New Roman" w:hAnsi="Times New Roman" w:cs="Times New Roman"/>
          <w:b/>
          <w:bCs/>
          <w:sz w:val="60"/>
        </w:rPr>
        <w:t>The Midnight Ride of Paul Revere.</w:t>
      </w:r>
      <w:r w:rsidR="00A45C6D">
        <w:rPr>
          <w:rFonts w:ascii="Times New Roman" w:hAnsi="Times New Roman" w:cs="Times New Roman"/>
          <w:b/>
          <w:bCs/>
          <w:sz w:val="60"/>
        </w:rPr>
        <w:t>”</w:t>
      </w:r>
    </w:p>
    <w:p w14:paraId="6B7AE9F5" w14:textId="77777777" w:rsidR="00AB3566" w:rsidRPr="005E1C3B" w:rsidRDefault="00AB3566" w:rsidP="00AB3566">
      <w:pPr>
        <w:rPr>
          <w:rFonts w:ascii="Times New Roman" w:hAnsi="Times New Roman" w:cs="Times New Roman"/>
          <w:b/>
          <w:bCs/>
          <w:sz w:val="60"/>
        </w:rPr>
      </w:pPr>
    </w:p>
    <w:p w14:paraId="656E5E4D" w14:textId="77777777"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t xml:space="preserve">During the latter part of the war Revere served as an officer and engraved the first </w:t>
      </w:r>
      <w:r w:rsidRPr="005E1C3B">
        <w:rPr>
          <w:rFonts w:ascii="Times New Roman" w:hAnsi="Times New Roman" w:cs="Times New Roman"/>
          <w:b/>
          <w:bCs/>
          <w:sz w:val="60"/>
        </w:rPr>
        <w:lastRenderedPageBreak/>
        <w:t>Continental money and the official Massachusetts seal.</w:t>
      </w:r>
    </w:p>
    <w:p w14:paraId="5624AB61" w14:textId="77777777" w:rsidR="00AB3566" w:rsidRPr="005E1C3B" w:rsidRDefault="00AB3566" w:rsidP="00AB3566">
      <w:pPr>
        <w:rPr>
          <w:rFonts w:ascii="Times New Roman" w:hAnsi="Times New Roman" w:cs="Times New Roman"/>
          <w:b/>
          <w:bCs/>
          <w:sz w:val="60"/>
        </w:rPr>
      </w:pPr>
    </w:p>
    <w:p w14:paraId="57CF884C" w14:textId="77777777"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t>After the war Revere set up a foundry and manufactured gunpowder, copper balls, cannons, stoves, and numerous church bells many of which are still rung today in steeples throughout New England. Revere invented a method to roll copper and, using the process, sheathed the dome of the new State House on Beacon Hill and the bottom of Old Ironsides, the U.S.S. Constitution.</w:t>
      </w:r>
    </w:p>
    <w:p w14:paraId="631466D2" w14:textId="4925FBDF" w:rsidR="00AB3566" w:rsidRPr="005E1C3B" w:rsidRDefault="005E5C11" w:rsidP="00AB3566">
      <w:pPr>
        <w:rPr>
          <w:rFonts w:ascii="Times New Roman" w:hAnsi="Times New Roman" w:cs="Times New Roman"/>
          <w:b/>
          <w:bCs/>
          <w:sz w:val="60"/>
        </w:rPr>
      </w:pPr>
      <w:r>
        <w:rPr>
          <w:rFonts w:ascii="Times New Roman" w:hAnsi="Times New Roman" w:cs="Times New Roman"/>
          <w:b/>
          <w:bCs/>
          <w:sz w:val="60"/>
        </w:rPr>
        <w:br/>
      </w:r>
      <w:r w:rsidR="00AB3566" w:rsidRPr="005E1C3B">
        <w:rPr>
          <w:rFonts w:ascii="Times New Roman" w:hAnsi="Times New Roman" w:cs="Times New Roman"/>
          <w:b/>
          <w:bCs/>
          <w:sz w:val="60"/>
        </w:rPr>
        <w:t>Jimmy’s Tangents:</w:t>
      </w:r>
      <w:r>
        <w:rPr>
          <w:rFonts w:ascii="Times New Roman" w:hAnsi="Times New Roman" w:cs="Times New Roman"/>
          <w:b/>
          <w:bCs/>
          <w:sz w:val="60"/>
        </w:rPr>
        <w:br/>
      </w:r>
    </w:p>
    <w:p w14:paraId="44E54905" w14:textId="513C7ECA"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t>•</w:t>
      </w:r>
      <w:r w:rsidR="005E5C11">
        <w:rPr>
          <w:rFonts w:ascii="Times New Roman" w:hAnsi="Times New Roman" w:cs="Times New Roman"/>
          <w:b/>
          <w:bCs/>
          <w:sz w:val="60"/>
        </w:rPr>
        <w:t xml:space="preserve"> </w:t>
      </w:r>
      <w:r w:rsidRPr="005E1C3B">
        <w:rPr>
          <w:rFonts w:ascii="Times New Roman" w:hAnsi="Times New Roman" w:cs="Times New Roman"/>
          <w:b/>
          <w:bCs/>
          <w:sz w:val="60"/>
        </w:rPr>
        <w:t xml:space="preserve">Henry Wadsworth Longfellow was inspired to write his poem, The Midnight </w:t>
      </w:r>
      <w:r w:rsidRPr="005E1C3B">
        <w:rPr>
          <w:rFonts w:ascii="Times New Roman" w:hAnsi="Times New Roman" w:cs="Times New Roman"/>
          <w:b/>
          <w:bCs/>
          <w:sz w:val="60"/>
        </w:rPr>
        <w:lastRenderedPageBreak/>
        <w:t>Ride of Paul Revere, while visiting Old North Church on the 85th anniversary of the event (1860)</w:t>
      </w:r>
      <w:r w:rsidR="005E5C11">
        <w:rPr>
          <w:rFonts w:ascii="Times New Roman" w:hAnsi="Times New Roman" w:cs="Times New Roman"/>
          <w:b/>
          <w:bCs/>
          <w:sz w:val="60"/>
        </w:rPr>
        <w:br/>
      </w:r>
    </w:p>
    <w:p w14:paraId="485F0B3A" w14:textId="18A4F389"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t>•</w:t>
      </w:r>
      <w:r w:rsidR="005E5C11">
        <w:rPr>
          <w:rFonts w:ascii="Times New Roman" w:hAnsi="Times New Roman" w:cs="Times New Roman"/>
          <w:b/>
          <w:bCs/>
          <w:sz w:val="60"/>
        </w:rPr>
        <w:t xml:space="preserve"> </w:t>
      </w:r>
      <w:r w:rsidRPr="005E1C3B">
        <w:rPr>
          <w:rFonts w:ascii="Times New Roman" w:hAnsi="Times New Roman" w:cs="Times New Roman"/>
          <w:b/>
          <w:bCs/>
          <w:sz w:val="60"/>
        </w:rPr>
        <w:t>First published in the January 1861 edition of The Atlantic Monthly magazine it was an effort to inspire</w:t>
      </w:r>
      <w:r w:rsidR="005E5C11">
        <w:rPr>
          <w:rFonts w:ascii="Times New Roman" w:hAnsi="Times New Roman" w:cs="Times New Roman"/>
          <w:b/>
          <w:bCs/>
          <w:sz w:val="60"/>
        </w:rPr>
        <w:t xml:space="preserve"> </w:t>
      </w:r>
      <w:r w:rsidRPr="005E1C3B">
        <w:rPr>
          <w:rFonts w:ascii="Times New Roman" w:hAnsi="Times New Roman" w:cs="Times New Roman"/>
          <w:b/>
          <w:bCs/>
          <w:sz w:val="60"/>
        </w:rPr>
        <w:t>Americans to the Union Cause by highlighting the fact that one person can make a difference</w:t>
      </w:r>
      <w:r w:rsidR="005E5C11">
        <w:rPr>
          <w:rFonts w:ascii="Times New Roman" w:hAnsi="Times New Roman" w:cs="Times New Roman"/>
          <w:b/>
          <w:bCs/>
          <w:sz w:val="60"/>
        </w:rPr>
        <w:br/>
      </w:r>
    </w:p>
    <w:p w14:paraId="552F78FB" w14:textId="7255D8D5"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t>•</w:t>
      </w:r>
      <w:r w:rsidR="007627E6">
        <w:rPr>
          <w:rFonts w:ascii="Times New Roman" w:hAnsi="Times New Roman" w:cs="Times New Roman"/>
          <w:b/>
          <w:bCs/>
          <w:sz w:val="60"/>
        </w:rPr>
        <w:t xml:space="preserve"> </w:t>
      </w:r>
      <w:r w:rsidRPr="005E1C3B">
        <w:rPr>
          <w:rFonts w:ascii="Times New Roman" w:hAnsi="Times New Roman" w:cs="Times New Roman"/>
          <w:b/>
          <w:bCs/>
          <w:sz w:val="60"/>
        </w:rPr>
        <w:t>Poem Inaccuracy #1: the signals were not to Revere but from Revere to fellow Patriots on the Charlestown side</w:t>
      </w:r>
      <w:r w:rsidR="005E5C11">
        <w:rPr>
          <w:rFonts w:ascii="Times New Roman" w:hAnsi="Times New Roman" w:cs="Times New Roman"/>
          <w:b/>
          <w:bCs/>
          <w:sz w:val="60"/>
        </w:rPr>
        <w:t xml:space="preserve"> </w:t>
      </w:r>
      <w:r w:rsidRPr="005E1C3B">
        <w:rPr>
          <w:rFonts w:ascii="Times New Roman" w:hAnsi="Times New Roman" w:cs="Times New Roman"/>
          <w:b/>
          <w:bCs/>
          <w:sz w:val="60"/>
        </w:rPr>
        <w:t>of the bay in case Revere was captured crossing</w:t>
      </w:r>
      <w:r w:rsidR="00851E0B">
        <w:rPr>
          <w:rFonts w:ascii="Times New Roman" w:hAnsi="Times New Roman" w:cs="Times New Roman"/>
          <w:b/>
          <w:bCs/>
          <w:sz w:val="60"/>
        </w:rPr>
        <w:br/>
      </w:r>
    </w:p>
    <w:p w14:paraId="73A1AB82" w14:textId="6AF84C18"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t>•</w:t>
      </w:r>
      <w:r w:rsidR="007627E6">
        <w:rPr>
          <w:rFonts w:ascii="Times New Roman" w:hAnsi="Times New Roman" w:cs="Times New Roman"/>
          <w:b/>
          <w:bCs/>
          <w:sz w:val="60"/>
        </w:rPr>
        <w:t xml:space="preserve"> </w:t>
      </w:r>
      <w:r w:rsidRPr="005E1C3B">
        <w:rPr>
          <w:rFonts w:ascii="Times New Roman" w:hAnsi="Times New Roman" w:cs="Times New Roman"/>
          <w:b/>
          <w:bCs/>
          <w:sz w:val="60"/>
        </w:rPr>
        <w:t>Poem Inaccuracy #2: Revere surely did not say, "The British are coming! The British are coming!" because</w:t>
      </w:r>
      <w:r w:rsidR="007627E6">
        <w:rPr>
          <w:rFonts w:ascii="Times New Roman" w:hAnsi="Times New Roman" w:cs="Times New Roman"/>
          <w:b/>
          <w:bCs/>
          <w:sz w:val="60"/>
        </w:rPr>
        <w:t xml:space="preserve"> </w:t>
      </w:r>
      <w:r w:rsidRPr="005E1C3B">
        <w:rPr>
          <w:rFonts w:ascii="Times New Roman" w:hAnsi="Times New Roman" w:cs="Times New Roman"/>
          <w:b/>
          <w:bCs/>
          <w:sz w:val="60"/>
        </w:rPr>
        <w:t xml:space="preserve">Revere and </w:t>
      </w:r>
      <w:r w:rsidRPr="005E1C3B">
        <w:rPr>
          <w:rFonts w:ascii="Times New Roman" w:hAnsi="Times New Roman" w:cs="Times New Roman"/>
          <w:b/>
          <w:bCs/>
          <w:sz w:val="60"/>
        </w:rPr>
        <w:lastRenderedPageBreak/>
        <w:t>all others were still British subjects at the time</w:t>
      </w:r>
      <w:r w:rsidR="007627E6">
        <w:rPr>
          <w:rFonts w:ascii="Times New Roman" w:hAnsi="Times New Roman" w:cs="Times New Roman"/>
          <w:b/>
          <w:bCs/>
          <w:sz w:val="60"/>
        </w:rPr>
        <w:br/>
      </w:r>
    </w:p>
    <w:p w14:paraId="1C3D7C9C" w14:textId="62A70F3A"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t>•</w:t>
      </w:r>
      <w:r w:rsidR="007627E6">
        <w:rPr>
          <w:rFonts w:ascii="Times New Roman" w:hAnsi="Times New Roman" w:cs="Times New Roman"/>
          <w:b/>
          <w:bCs/>
          <w:sz w:val="60"/>
        </w:rPr>
        <w:t xml:space="preserve"> </w:t>
      </w:r>
      <w:r w:rsidRPr="005E1C3B">
        <w:rPr>
          <w:rFonts w:ascii="Times New Roman" w:hAnsi="Times New Roman" w:cs="Times New Roman"/>
          <w:b/>
          <w:bCs/>
          <w:sz w:val="60"/>
        </w:rPr>
        <w:t>He more likely said: "The Regulars are coming!" or  “The Lobsterbacks are coming!”</w:t>
      </w:r>
      <w:r w:rsidR="007627E6">
        <w:rPr>
          <w:rFonts w:ascii="Times New Roman" w:hAnsi="Times New Roman" w:cs="Times New Roman"/>
          <w:b/>
          <w:bCs/>
          <w:sz w:val="60"/>
        </w:rPr>
        <w:br/>
      </w:r>
    </w:p>
    <w:p w14:paraId="69D242A0" w14:textId="72543A2C"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t>•</w:t>
      </w:r>
      <w:r w:rsidR="007627E6">
        <w:rPr>
          <w:rFonts w:ascii="Times New Roman" w:hAnsi="Times New Roman" w:cs="Times New Roman"/>
          <w:b/>
          <w:bCs/>
          <w:sz w:val="60"/>
        </w:rPr>
        <w:t xml:space="preserve"> </w:t>
      </w:r>
      <w:r w:rsidRPr="005E1C3B">
        <w:rPr>
          <w:rFonts w:ascii="Times New Roman" w:hAnsi="Times New Roman" w:cs="Times New Roman"/>
          <w:b/>
          <w:bCs/>
          <w:sz w:val="60"/>
        </w:rPr>
        <w:t>Poem inaccuracy #3: Although Revere and fellow rider William "Billy" Dawes (Dawes took the longer land</w:t>
      </w:r>
      <w:r w:rsidR="007627E6">
        <w:rPr>
          <w:rFonts w:ascii="Times New Roman" w:hAnsi="Times New Roman" w:cs="Times New Roman"/>
          <w:b/>
          <w:bCs/>
          <w:sz w:val="60"/>
        </w:rPr>
        <w:t xml:space="preserve"> </w:t>
      </w:r>
      <w:r w:rsidRPr="005E1C3B">
        <w:rPr>
          <w:rFonts w:ascii="Times New Roman" w:hAnsi="Times New Roman" w:cs="Times New Roman"/>
          <w:b/>
          <w:bCs/>
          <w:sz w:val="60"/>
        </w:rPr>
        <w:t>route) did reach Lexington to warn Sam Adams and John Hancock that the Regulars were on their way, neither rider completed the ride to Concord but were captured (Revere) or escaped (Dawes) British patrols</w:t>
      </w:r>
      <w:r w:rsidR="007627E6">
        <w:rPr>
          <w:rFonts w:ascii="Times New Roman" w:hAnsi="Times New Roman" w:cs="Times New Roman"/>
          <w:b/>
          <w:bCs/>
          <w:sz w:val="60"/>
        </w:rPr>
        <w:br/>
      </w:r>
    </w:p>
    <w:p w14:paraId="16340968" w14:textId="0434E5E1"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lastRenderedPageBreak/>
        <w:t>•</w:t>
      </w:r>
      <w:r w:rsidR="007627E6">
        <w:rPr>
          <w:rFonts w:ascii="Times New Roman" w:hAnsi="Times New Roman" w:cs="Times New Roman"/>
          <w:b/>
          <w:bCs/>
          <w:sz w:val="60"/>
        </w:rPr>
        <w:t xml:space="preserve"> </w:t>
      </w:r>
      <w:r w:rsidRPr="005E1C3B">
        <w:rPr>
          <w:rFonts w:ascii="Times New Roman" w:hAnsi="Times New Roman" w:cs="Times New Roman"/>
          <w:b/>
          <w:bCs/>
          <w:sz w:val="60"/>
        </w:rPr>
        <w:t>A Dr. Samuel Prescott, whom Revere</w:t>
      </w:r>
      <w:r w:rsidR="00E90815">
        <w:rPr>
          <w:rFonts w:ascii="Times New Roman" w:hAnsi="Times New Roman" w:cs="Times New Roman"/>
          <w:b/>
          <w:bCs/>
          <w:sz w:val="60"/>
        </w:rPr>
        <w:br/>
      </w:r>
      <w:r w:rsidRPr="005E1C3B">
        <w:rPr>
          <w:rFonts w:ascii="Times New Roman" w:hAnsi="Times New Roman" w:cs="Times New Roman"/>
          <w:b/>
          <w:bCs/>
          <w:sz w:val="60"/>
        </w:rPr>
        <w:t>and Dawes ran into on their way to Concord, was returning from a late courting call and as a trusted local member of the Sons of Liberty readily agreed to join in their mission, escaped a patrol of Royal Troops that captured Revere and Dawes, and completed the most famous horse ride in history</w:t>
      </w:r>
      <w:r w:rsidR="00E90815">
        <w:rPr>
          <w:rFonts w:ascii="Times New Roman" w:hAnsi="Times New Roman" w:cs="Times New Roman"/>
          <w:b/>
          <w:bCs/>
          <w:sz w:val="60"/>
        </w:rPr>
        <w:br/>
      </w:r>
    </w:p>
    <w:p w14:paraId="6CCDF297" w14:textId="5FC88E0A"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t>•</w:t>
      </w:r>
      <w:r w:rsidR="00E90815">
        <w:rPr>
          <w:rFonts w:ascii="Times New Roman" w:hAnsi="Times New Roman" w:cs="Times New Roman"/>
          <w:b/>
          <w:bCs/>
          <w:sz w:val="60"/>
        </w:rPr>
        <w:t xml:space="preserve"> </w:t>
      </w:r>
      <w:r w:rsidRPr="005E1C3B">
        <w:rPr>
          <w:rFonts w:ascii="Times New Roman" w:hAnsi="Times New Roman" w:cs="Times New Roman"/>
          <w:b/>
          <w:bCs/>
          <w:sz w:val="60"/>
        </w:rPr>
        <w:t>After the use of Old North Church's steeple to display the infamous lantern signals, the Old West Church had its steeple torn down so as to not be used for similar signaling across the bay to</w:t>
      </w:r>
      <w:r w:rsidR="00AD5AF5">
        <w:rPr>
          <w:rFonts w:ascii="Times New Roman" w:hAnsi="Times New Roman" w:cs="Times New Roman"/>
          <w:b/>
          <w:bCs/>
          <w:sz w:val="60"/>
        </w:rPr>
        <w:t xml:space="preserve"> </w:t>
      </w:r>
      <w:r w:rsidRPr="005E1C3B">
        <w:rPr>
          <w:rFonts w:ascii="Times New Roman" w:hAnsi="Times New Roman" w:cs="Times New Roman"/>
          <w:b/>
          <w:bCs/>
          <w:sz w:val="60"/>
        </w:rPr>
        <w:t>Cambridge and Charlestown</w:t>
      </w:r>
      <w:r w:rsidR="00973621">
        <w:rPr>
          <w:rFonts w:ascii="Times New Roman" w:hAnsi="Times New Roman" w:cs="Times New Roman"/>
          <w:b/>
          <w:bCs/>
          <w:sz w:val="60"/>
        </w:rPr>
        <w:br/>
      </w:r>
      <w:r w:rsidR="00807C73">
        <w:rPr>
          <w:rFonts w:ascii="Times New Roman" w:hAnsi="Times New Roman" w:cs="Times New Roman"/>
          <w:b/>
          <w:bCs/>
          <w:sz w:val="60"/>
        </w:rPr>
        <w:br/>
      </w:r>
      <w:r w:rsidRPr="005E1C3B">
        <w:rPr>
          <w:rFonts w:ascii="Times New Roman" w:hAnsi="Times New Roman" w:cs="Times New Roman"/>
          <w:b/>
          <w:bCs/>
          <w:sz w:val="60"/>
        </w:rPr>
        <w:t>•</w:t>
      </w:r>
      <w:r w:rsidR="00973621">
        <w:rPr>
          <w:rFonts w:ascii="Times New Roman" w:hAnsi="Times New Roman" w:cs="Times New Roman"/>
          <w:b/>
          <w:bCs/>
          <w:sz w:val="60"/>
        </w:rPr>
        <w:t xml:space="preserve"> </w:t>
      </w:r>
      <w:r w:rsidRPr="005E1C3B">
        <w:rPr>
          <w:rFonts w:ascii="Times New Roman" w:hAnsi="Times New Roman" w:cs="Times New Roman"/>
          <w:b/>
          <w:bCs/>
          <w:sz w:val="60"/>
        </w:rPr>
        <w:t xml:space="preserve">Biographer Esther Forbes noted that near the end of his life if Revere wanted to </w:t>
      </w:r>
      <w:r w:rsidRPr="005E1C3B">
        <w:rPr>
          <w:rFonts w:ascii="Times New Roman" w:hAnsi="Times New Roman" w:cs="Times New Roman"/>
          <w:b/>
          <w:bCs/>
          <w:sz w:val="60"/>
        </w:rPr>
        <w:lastRenderedPageBreak/>
        <w:t xml:space="preserve">see many of his old friends, he would come down here to the Old Granary Burying Ground </w:t>
      </w:r>
      <w:r w:rsidR="00973621">
        <w:rPr>
          <w:rFonts w:ascii="Times New Roman" w:hAnsi="Times New Roman" w:cs="Times New Roman"/>
          <w:b/>
          <w:bCs/>
          <w:sz w:val="60"/>
        </w:rPr>
        <w:br/>
      </w:r>
    </w:p>
    <w:p w14:paraId="5D29055A" w14:textId="19470A88"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t>•</w:t>
      </w:r>
      <w:r w:rsidR="00973621">
        <w:rPr>
          <w:rFonts w:ascii="Times New Roman" w:hAnsi="Times New Roman" w:cs="Times New Roman"/>
          <w:b/>
          <w:bCs/>
          <w:sz w:val="60"/>
        </w:rPr>
        <w:t xml:space="preserve"> </w:t>
      </w:r>
      <w:r w:rsidRPr="005E1C3B">
        <w:rPr>
          <w:rFonts w:ascii="Times New Roman" w:hAnsi="Times New Roman" w:cs="Times New Roman"/>
          <w:b/>
          <w:bCs/>
          <w:sz w:val="60"/>
        </w:rPr>
        <w:t>The largest bell Revere ever cast at his foundry was the 2,437 lb. model still used at King's Chapel, a stone’s throw away; upon Revere's death in May of 1818, the bell was slowly rung in his honor 83 times, one ring for every year of Paul’s longest and most productive ride of all – life.</w:t>
      </w:r>
    </w:p>
    <w:p w14:paraId="746078E9" w14:textId="06413492"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t>•</w:t>
      </w:r>
      <w:r w:rsidR="00973621">
        <w:rPr>
          <w:rFonts w:ascii="Times New Roman" w:hAnsi="Times New Roman" w:cs="Times New Roman"/>
          <w:b/>
          <w:bCs/>
          <w:sz w:val="60"/>
        </w:rPr>
        <w:t xml:space="preserve"> </w:t>
      </w:r>
      <w:r w:rsidRPr="005E1C3B">
        <w:rPr>
          <w:rFonts w:ascii="Times New Roman" w:hAnsi="Times New Roman" w:cs="Times New Roman"/>
          <w:b/>
          <w:bCs/>
          <w:sz w:val="60"/>
        </w:rPr>
        <w:t xml:space="preserve">On January 17, 1950, hours before the men who would commit the largest cash robbery up to that time in American history, The Great Brinks Robbery, lead thief Tony Pino called each of his ten other cohorts with the coded message </w:t>
      </w:r>
      <w:r w:rsidRPr="005E1C3B">
        <w:rPr>
          <w:rFonts w:ascii="Times New Roman" w:hAnsi="Times New Roman" w:cs="Times New Roman"/>
          <w:b/>
          <w:bCs/>
          <w:sz w:val="60"/>
        </w:rPr>
        <w:lastRenderedPageBreak/>
        <w:t>"Paul Revere is off!" to signal that the robbery was to go ahead that night</w:t>
      </w:r>
      <w:r w:rsidR="00973621">
        <w:rPr>
          <w:rFonts w:ascii="Times New Roman" w:hAnsi="Times New Roman" w:cs="Times New Roman"/>
          <w:b/>
          <w:bCs/>
          <w:sz w:val="60"/>
        </w:rPr>
        <w:br/>
      </w:r>
    </w:p>
    <w:p w14:paraId="39232B18" w14:textId="1438D898" w:rsidR="00AB3566" w:rsidRPr="005E1C3B" w:rsidRDefault="00AB3566" w:rsidP="00AB3566">
      <w:pPr>
        <w:rPr>
          <w:rFonts w:ascii="Times New Roman" w:hAnsi="Times New Roman" w:cs="Times New Roman"/>
          <w:b/>
          <w:bCs/>
          <w:sz w:val="60"/>
        </w:rPr>
      </w:pPr>
      <w:r w:rsidRPr="005E1C3B">
        <w:rPr>
          <w:rFonts w:ascii="Times New Roman" w:hAnsi="Times New Roman" w:cs="Times New Roman"/>
          <w:b/>
          <w:bCs/>
          <w:sz w:val="60"/>
        </w:rPr>
        <w:t>•</w:t>
      </w:r>
      <w:r w:rsidR="00973621">
        <w:rPr>
          <w:rFonts w:ascii="Times New Roman" w:hAnsi="Times New Roman" w:cs="Times New Roman"/>
          <w:b/>
          <w:bCs/>
          <w:sz w:val="60"/>
        </w:rPr>
        <w:t xml:space="preserve"> </w:t>
      </w:r>
      <w:r w:rsidRPr="005E1C3B">
        <w:rPr>
          <w:rFonts w:ascii="Times New Roman" w:hAnsi="Times New Roman" w:cs="Times New Roman"/>
          <w:b/>
          <w:bCs/>
          <w:sz w:val="60"/>
        </w:rPr>
        <w:t>One of the most successful groups of the sixties, Paul Revere and the Raiders, was indeed led by a man named</w:t>
      </w:r>
      <w:r w:rsidR="00910E83">
        <w:rPr>
          <w:rFonts w:ascii="Times New Roman" w:hAnsi="Times New Roman" w:cs="Times New Roman"/>
          <w:b/>
          <w:bCs/>
          <w:sz w:val="60"/>
        </w:rPr>
        <w:t xml:space="preserve"> </w:t>
      </w:r>
      <w:r w:rsidRPr="005E1C3B">
        <w:rPr>
          <w:rFonts w:ascii="Times New Roman" w:hAnsi="Times New Roman" w:cs="Times New Roman"/>
          <w:b/>
          <w:bCs/>
          <w:sz w:val="60"/>
        </w:rPr>
        <w:t>in honor of the Midnight Rider and was started in…where else…Boise, Idaho (Gotcha!)</w:t>
      </w:r>
    </w:p>
    <w:p w14:paraId="29C89FEA" w14:textId="77777777" w:rsidR="00AB3566" w:rsidRPr="005E1C3B" w:rsidRDefault="00AB3566">
      <w:pPr>
        <w:rPr>
          <w:rFonts w:ascii="Times New Roman" w:hAnsi="Times New Roman" w:cs="Times New Roman"/>
          <w:b/>
          <w:bCs/>
          <w:sz w:val="60"/>
        </w:rPr>
      </w:pPr>
    </w:p>
    <w:sectPr w:rsidR="00AB3566" w:rsidRPr="005E1C3B" w:rsidSect="00C73E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566"/>
    <w:rsid w:val="001D395E"/>
    <w:rsid w:val="0022721D"/>
    <w:rsid w:val="00282732"/>
    <w:rsid w:val="00416DB9"/>
    <w:rsid w:val="00417367"/>
    <w:rsid w:val="005E1C3B"/>
    <w:rsid w:val="005E5C11"/>
    <w:rsid w:val="007627E6"/>
    <w:rsid w:val="00807C73"/>
    <w:rsid w:val="00851E0B"/>
    <w:rsid w:val="00910E83"/>
    <w:rsid w:val="00973621"/>
    <w:rsid w:val="00A45C6D"/>
    <w:rsid w:val="00AB3566"/>
    <w:rsid w:val="00AD5AF5"/>
    <w:rsid w:val="00C73E97"/>
    <w:rsid w:val="00CE635A"/>
    <w:rsid w:val="00E90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4432A"/>
  <w15:chartTrackingRefBased/>
  <w15:docId w15:val="{1348280E-A6A3-4B30-8A66-6B72EBD3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9</Pages>
  <Words>683</Words>
  <Characters>3898</Characters>
  <Application>Microsoft Office Word</Application>
  <DocSecurity>0</DocSecurity>
  <Lines>32</Lines>
  <Paragraphs>9</Paragraphs>
  <ScaleCrop>false</ScaleCrop>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18</cp:revision>
  <dcterms:created xsi:type="dcterms:W3CDTF">2023-11-08T15:50:00Z</dcterms:created>
  <dcterms:modified xsi:type="dcterms:W3CDTF">2023-11-09T18:42:00Z</dcterms:modified>
</cp:coreProperties>
</file>